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6A" w:rsidRPr="00E63CA0" w:rsidRDefault="00EA35DC" w:rsidP="0044056A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Речевое развитие</w:t>
      </w:r>
      <w:r w:rsidR="0044056A" w:rsidRPr="00E63CA0">
        <w:rPr>
          <w:b/>
          <w:i/>
          <w:color w:val="FF0000"/>
          <w:sz w:val="36"/>
          <w:szCs w:val="36"/>
        </w:rPr>
        <w:t xml:space="preserve"> при аутизме</w:t>
      </w:r>
    </w:p>
    <w:p w:rsidR="00E63CA0" w:rsidRDefault="0044056A" w:rsidP="00E63CA0">
      <w:pPr>
        <w:rPr>
          <w:i/>
          <w:sz w:val="28"/>
          <w:szCs w:val="28"/>
        </w:rPr>
      </w:pPr>
      <w:r w:rsidRPr="00E63CA0">
        <w:rPr>
          <w:i/>
          <w:sz w:val="28"/>
          <w:szCs w:val="28"/>
        </w:rPr>
        <w:t xml:space="preserve">Самостоятельно, в домашних условиях можно помочь </w:t>
      </w:r>
      <w:r w:rsidR="00E63CA0" w:rsidRPr="00E63CA0">
        <w:rPr>
          <w:i/>
          <w:sz w:val="28"/>
          <w:szCs w:val="28"/>
        </w:rPr>
        <w:t xml:space="preserve">ребенку в развитии речи и нужно.  1. </w:t>
      </w:r>
      <w:r w:rsidRPr="00E63CA0">
        <w:rPr>
          <w:i/>
          <w:sz w:val="28"/>
          <w:szCs w:val="28"/>
        </w:rPr>
        <w:t xml:space="preserve">Старайтесь произносить звуки, слоги и слова, которые говорит Ваш малыш. Это может </w:t>
      </w:r>
      <w:proofErr w:type="gramStart"/>
      <w:r w:rsidRPr="00E63CA0">
        <w:rPr>
          <w:i/>
          <w:sz w:val="28"/>
          <w:szCs w:val="28"/>
        </w:rPr>
        <w:t>понравится</w:t>
      </w:r>
      <w:proofErr w:type="gramEnd"/>
      <w:r w:rsidR="00EA35DC">
        <w:rPr>
          <w:i/>
          <w:sz w:val="28"/>
          <w:szCs w:val="28"/>
        </w:rPr>
        <w:t xml:space="preserve"> ребен</w:t>
      </w:r>
      <w:r w:rsidRPr="00E63CA0">
        <w:rPr>
          <w:i/>
          <w:sz w:val="28"/>
          <w:szCs w:val="28"/>
        </w:rPr>
        <w:t xml:space="preserve">ку, а если не понравится, то привлечет внимание, возможно и не с первого раза. В дальнейшем это </w:t>
      </w:r>
      <w:proofErr w:type="spellStart"/>
      <w:r w:rsidRPr="00E63CA0">
        <w:rPr>
          <w:i/>
          <w:sz w:val="28"/>
          <w:szCs w:val="28"/>
        </w:rPr>
        <w:t>простимулирует</w:t>
      </w:r>
      <w:proofErr w:type="spellEnd"/>
      <w:r w:rsidRPr="00E63CA0">
        <w:rPr>
          <w:i/>
          <w:sz w:val="28"/>
          <w:szCs w:val="28"/>
        </w:rPr>
        <w:t xml:space="preserve"> его на дальнейшие успехи в освоении новых слогов, слов. Имитируйте положительные действия и не акцентируйте внимание на </w:t>
      </w:r>
      <w:proofErr w:type="gramStart"/>
      <w:r w:rsidRPr="00E63CA0">
        <w:rPr>
          <w:i/>
          <w:sz w:val="28"/>
          <w:szCs w:val="28"/>
        </w:rPr>
        <w:t>отрицательных</w:t>
      </w:r>
      <w:proofErr w:type="gramEnd"/>
      <w:r w:rsidRPr="00E63CA0">
        <w:rPr>
          <w:i/>
          <w:sz w:val="28"/>
          <w:szCs w:val="28"/>
        </w:rPr>
        <w:t>.</w:t>
      </w:r>
    </w:p>
    <w:p w:rsidR="00E63CA0" w:rsidRDefault="0044056A" w:rsidP="00E63CA0">
      <w:pPr>
        <w:rPr>
          <w:i/>
          <w:sz w:val="28"/>
          <w:szCs w:val="28"/>
        </w:rPr>
      </w:pPr>
      <w:r w:rsidRPr="00E63CA0">
        <w:rPr>
          <w:i/>
          <w:sz w:val="28"/>
          <w:szCs w:val="28"/>
        </w:rPr>
        <w:t>2.Постарайтесь</w:t>
      </w:r>
      <w:r w:rsidR="00EA35DC">
        <w:rPr>
          <w:i/>
          <w:sz w:val="28"/>
          <w:szCs w:val="28"/>
        </w:rPr>
        <w:t xml:space="preserve"> сделать более</w:t>
      </w:r>
      <w:r w:rsidRPr="00E63CA0">
        <w:rPr>
          <w:i/>
          <w:sz w:val="28"/>
          <w:szCs w:val="28"/>
        </w:rPr>
        <w:t xml:space="preserve"> примитивной свою речь. Ребёнку будет проще понимать простые слова и предложения, чем длинные, непонятные для малыша фразы.</w:t>
      </w:r>
    </w:p>
    <w:p w:rsidR="00E63CA0" w:rsidRDefault="0044056A" w:rsidP="00E63CA0">
      <w:pPr>
        <w:rPr>
          <w:i/>
          <w:sz w:val="28"/>
          <w:szCs w:val="28"/>
        </w:rPr>
      </w:pPr>
      <w:r w:rsidRPr="00E63CA0">
        <w:rPr>
          <w:i/>
          <w:sz w:val="28"/>
          <w:szCs w:val="28"/>
        </w:rPr>
        <w:t>3.Пробуйте множество игр, ищите новые интересы, осваивайте мир вместе с ребёнком.  Во время игр дети овладевают новыми навыками, а это значит, что деятельность способствует улучшению умственного, психического и речевого развития.</w:t>
      </w:r>
    </w:p>
    <w:p w:rsidR="0044056A" w:rsidRPr="00E63CA0" w:rsidRDefault="0044056A" w:rsidP="00E63CA0">
      <w:pPr>
        <w:rPr>
          <w:i/>
          <w:sz w:val="28"/>
          <w:szCs w:val="28"/>
        </w:rPr>
      </w:pPr>
      <w:r w:rsidRPr="00E63CA0">
        <w:rPr>
          <w:i/>
          <w:sz w:val="28"/>
          <w:szCs w:val="28"/>
        </w:rPr>
        <w:t>4.Усиливайте собственные мимику и жесты, визуализируйте все действия. Это необходимо для того чтобы малыш лучше развивался в эмоциях людей и невербальных признаках.</w:t>
      </w:r>
    </w:p>
    <w:p w:rsidR="0044056A" w:rsidRPr="00313861" w:rsidRDefault="0044056A" w:rsidP="00E63CA0">
      <w:pPr>
        <w:pStyle w:val="a3"/>
        <w:ind w:left="709" w:firstLine="0"/>
        <w:rPr>
          <w:i/>
          <w:sz w:val="28"/>
          <w:szCs w:val="28"/>
        </w:rPr>
      </w:pPr>
      <w:r w:rsidRPr="00313861">
        <w:rPr>
          <w:i/>
          <w:sz w:val="28"/>
          <w:szCs w:val="28"/>
        </w:rPr>
        <w:t>5.Описывайте действия ребёнка фразами полными и развернутыми.</w:t>
      </w:r>
    </w:p>
    <w:p w:rsidR="0044056A" w:rsidRPr="00E63CA0" w:rsidRDefault="00E63CA0" w:rsidP="00E63CA0">
      <w:pPr>
        <w:ind w:firstLine="0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1361440</wp:posOffset>
            </wp:positionH>
            <wp:positionV relativeFrom="margin">
              <wp:posOffset>6309995</wp:posOffset>
            </wp:positionV>
            <wp:extent cx="4645660" cy="3099435"/>
            <wp:effectExtent l="19050" t="0" r="2540" b="0"/>
            <wp:wrapSquare wrapText="bothSides"/>
            <wp:docPr id="13" name="Рисунок 1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3099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4056A" w:rsidRPr="00E63CA0">
        <w:rPr>
          <w:i/>
          <w:sz w:val="28"/>
          <w:szCs w:val="28"/>
        </w:rPr>
        <w:t>6.Произносимые слова нужно усиливать зрительными образами, для этого можно использовать планшеты, картинки и т.д.</w:t>
      </w:r>
      <w:r w:rsidR="0044056A" w:rsidRPr="0044056A">
        <w:t xml:space="preserve"> </w:t>
      </w:r>
    </w:p>
    <w:p w:rsidR="0044056A" w:rsidRPr="00313861" w:rsidRDefault="0044056A" w:rsidP="0044056A">
      <w:pPr>
        <w:pStyle w:val="a3"/>
        <w:ind w:left="709" w:firstLine="0"/>
        <w:rPr>
          <w:i/>
          <w:sz w:val="28"/>
          <w:szCs w:val="28"/>
        </w:rPr>
      </w:pPr>
    </w:p>
    <w:sectPr w:rsidR="0044056A" w:rsidRPr="00313861" w:rsidSect="00B55890">
      <w:pgSz w:w="11906" w:h="16838"/>
      <w:pgMar w:top="1134" w:right="851" w:bottom="1134" w:left="1701" w:header="709" w:footer="709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7DD9"/>
    <w:multiLevelType w:val="hybridMultilevel"/>
    <w:tmpl w:val="1CB48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55890"/>
    <w:rsid w:val="00025312"/>
    <w:rsid w:val="00152274"/>
    <w:rsid w:val="00180FAD"/>
    <w:rsid w:val="00234759"/>
    <w:rsid w:val="002477AB"/>
    <w:rsid w:val="00313861"/>
    <w:rsid w:val="0044056A"/>
    <w:rsid w:val="00465D3A"/>
    <w:rsid w:val="00564BA5"/>
    <w:rsid w:val="00583267"/>
    <w:rsid w:val="006924EB"/>
    <w:rsid w:val="0077179A"/>
    <w:rsid w:val="007B5302"/>
    <w:rsid w:val="007E5765"/>
    <w:rsid w:val="008A25A8"/>
    <w:rsid w:val="009F3FFE"/>
    <w:rsid w:val="00AD6976"/>
    <w:rsid w:val="00AE2259"/>
    <w:rsid w:val="00B55890"/>
    <w:rsid w:val="00C4726E"/>
    <w:rsid w:val="00C6332B"/>
    <w:rsid w:val="00CB6533"/>
    <w:rsid w:val="00E63CA0"/>
    <w:rsid w:val="00EA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56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74"/>
    <w:pPr>
      <w:widowControl w:val="0"/>
      <w:autoSpaceDE w:val="0"/>
      <w:autoSpaceDN w:val="0"/>
      <w:adjustRightInd w:val="0"/>
    </w:pPr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8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05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56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2021-03-01T11:21:00Z</dcterms:created>
  <dcterms:modified xsi:type="dcterms:W3CDTF">2021-03-01T11:21:00Z</dcterms:modified>
</cp:coreProperties>
</file>